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2021年学科教学（语文）非全日制教育硕士调剂拟复试名单</w:t>
      </w:r>
    </w:p>
    <w:tbl>
      <w:tblPr>
        <w:tblStyle w:val="3"/>
        <w:tblpPr w:leftFromText="180" w:rightFromText="180" w:vertAnchor="text" w:horzAnchor="page" w:tblpX="1740" w:tblpY="28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2010"/>
        <w:gridCol w:w="975"/>
        <w:gridCol w:w="1260"/>
        <w:gridCol w:w="1809"/>
        <w:gridCol w:w="1120"/>
        <w:gridCol w:w="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2010" w:type="dxa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lang w:val="en-US" w:eastAsia="zh-CN"/>
              </w:rPr>
              <w:t>考生编号</w:t>
            </w:r>
          </w:p>
        </w:tc>
        <w:tc>
          <w:tcPr>
            <w:tcW w:w="975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专业代码</w:t>
            </w:r>
          </w:p>
        </w:tc>
        <w:tc>
          <w:tcPr>
            <w:tcW w:w="1809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1120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学习形式</w:t>
            </w:r>
          </w:p>
        </w:tc>
        <w:tc>
          <w:tcPr>
            <w:tcW w:w="693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1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103201210005801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陆叶青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1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106351330025222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瞿秋萍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1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105321370213684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密雪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01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103191321409629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冯梦玉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01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102851210611453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谢心怡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01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103201210001650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张萌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01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103191322212288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庄舒雯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01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105321432213506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朱乐雅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01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104021000001008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林津津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01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102851210613316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严锦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01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102851210609010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茹丽凡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01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100521011109299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石尘芳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01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102001210406598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李巧灵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010" w:type="dxa"/>
            <w:vAlign w:val="bottom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105741000017084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华越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01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102851210626624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刘柳锐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01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107181411315222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蔡梦新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01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102851210611407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何姝瑾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01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102851210623413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赵一诺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01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102001210406067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夏雨蒙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01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105421432519476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罗敏超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01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102701000014309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刘栋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01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101651000009462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何畅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010" w:type="dxa"/>
            <w:vAlign w:val="bottom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103191322011504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葛于美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01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100521011108982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高云秋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01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102701000006962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刘平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01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102851210604529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丁真子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01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102701000006183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陶心如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01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111171210015866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邱详岚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01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104461234500740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刘珍儒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Align w:val="bottom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010" w:type="dxa"/>
            <w:vAlign w:val="bottom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102701000010234</w:t>
            </w:r>
          </w:p>
        </w:tc>
        <w:tc>
          <w:tcPr>
            <w:tcW w:w="975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何云飞</w:t>
            </w:r>
          </w:p>
        </w:tc>
        <w:tc>
          <w:tcPr>
            <w:tcW w:w="1260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045103</w:t>
            </w:r>
          </w:p>
        </w:tc>
        <w:tc>
          <w:tcPr>
            <w:tcW w:w="1809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学科教学（语文）</w:t>
            </w:r>
          </w:p>
        </w:tc>
        <w:tc>
          <w:tcPr>
            <w:tcW w:w="1120" w:type="dxa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非全日制</w:t>
            </w:r>
          </w:p>
        </w:tc>
        <w:tc>
          <w:tcPr>
            <w:tcW w:w="693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vertAlign w:val="baseli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</w:tr>
    </w:tbl>
    <w:p/>
    <w:p/>
    <w:p>
      <w:pPr>
        <w:jc w:val="center"/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075468"/>
    <w:rsid w:val="02075468"/>
    <w:rsid w:val="09563987"/>
    <w:rsid w:val="148B30E0"/>
    <w:rsid w:val="69C9320C"/>
    <w:rsid w:val="74A212E6"/>
    <w:rsid w:val="7CCB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2021-03-30T10:52:00Z</dcterms:created>
  <dc:creator>远方</dc:creator>
  <cp:lastModifiedBy>远方</cp:lastModifiedBy>
  <dcterms:modified xsi:type="dcterms:W3CDTF">2021-03-31T02:06:22Z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